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E011E" w14:textId="4BA0C49A" w:rsidR="00BD6BAF" w:rsidRDefault="00BD6BAF" w:rsidP="00BD6BAF">
      <w:pPr>
        <w:ind w:firstLineChars="3000" w:firstLine="6300"/>
        <w:rPr>
          <w:szCs w:val="21"/>
        </w:rPr>
      </w:pPr>
      <w:r w:rsidRPr="00BD6BAF">
        <w:rPr>
          <w:rFonts w:hint="eastAsia"/>
          <w:szCs w:val="21"/>
        </w:rPr>
        <w:t>平成３１年１月２４日</w:t>
      </w:r>
    </w:p>
    <w:p w14:paraId="75340FCD" w14:textId="77777777" w:rsidR="00BD6BAF" w:rsidRDefault="00BD6BAF" w:rsidP="00BD6BAF">
      <w:pPr>
        <w:rPr>
          <w:szCs w:val="21"/>
        </w:rPr>
      </w:pPr>
      <w:r>
        <w:rPr>
          <w:rFonts w:hint="eastAsia"/>
          <w:szCs w:val="21"/>
        </w:rPr>
        <w:t>平成１９年度</w:t>
      </w:r>
    </w:p>
    <w:p w14:paraId="71A32AB3" w14:textId="6EB033FB" w:rsidR="00BD6BAF" w:rsidRPr="00BD6BAF" w:rsidRDefault="00BD6BAF" w:rsidP="00BD6BAF">
      <w:pPr>
        <w:rPr>
          <w:rFonts w:hint="eastAsia"/>
          <w:szCs w:val="21"/>
        </w:rPr>
      </w:pPr>
      <w:r>
        <w:rPr>
          <w:rFonts w:hint="eastAsia"/>
          <w:szCs w:val="21"/>
        </w:rPr>
        <w:t>瑞浪市議会議員選挙候補者　各位</w:t>
      </w:r>
    </w:p>
    <w:p w14:paraId="79D5534B" w14:textId="77777777" w:rsidR="00BD6BAF" w:rsidRPr="00BD6BAF" w:rsidRDefault="00BD6BAF" w:rsidP="00BD6BAF">
      <w:pPr>
        <w:ind w:firstLineChars="2700" w:firstLine="5670"/>
        <w:rPr>
          <w:szCs w:val="21"/>
        </w:rPr>
      </w:pPr>
      <w:r w:rsidRPr="00BD6BAF">
        <w:rPr>
          <w:rFonts w:hint="eastAsia"/>
          <w:szCs w:val="21"/>
        </w:rPr>
        <w:t>瑞浪市寺河戸町１２６２番地</w:t>
      </w:r>
    </w:p>
    <w:p w14:paraId="07E9692C" w14:textId="77777777" w:rsidR="00BD6BAF" w:rsidRPr="00BD6BAF" w:rsidRDefault="00BD6BAF" w:rsidP="00BD6BAF">
      <w:pPr>
        <w:ind w:firstLineChars="3000" w:firstLine="6300"/>
        <w:rPr>
          <w:szCs w:val="21"/>
        </w:rPr>
      </w:pPr>
      <w:r w:rsidRPr="00BD6BAF">
        <w:rPr>
          <w:rFonts w:hint="eastAsia"/>
          <w:szCs w:val="21"/>
        </w:rPr>
        <w:t>立憲オンブズマン瑞浪</w:t>
      </w:r>
    </w:p>
    <w:p w14:paraId="20747974" w14:textId="77777777" w:rsidR="00BD6BAF" w:rsidRPr="00BD6BAF" w:rsidRDefault="00BD6BAF" w:rsidP="00BD6BAF">
      <w:pPr>
        <w:ind w:firstLineChars="3300" w:firstLine="6930"/>
        <w:rPr>
          <w:szCs w:val="21"/>
        </w:rPr>
      </w:pPr>
      <w:r w:rsidRPr="00BD6BAF">
        <w:rPr>
          <w:rFonts w:hint="eastAsia"/>
          <w:szCs w:val="21"/>
        </w:rPr>
        <w:t>代表　井澤康樹</w:t>
      </w:r>
    </w:p>
    <w:p w14:paraId="2F642105" w14:textId="77777777" w:rsidR="00BD6BAF" w:rsidRPr="00BD6BAF" w:rsidRDefault="00BD6BAF" w:rsidP="00BD6BAF">
      <w:pPr>
        <w:jc w:val="center"/>
        <w:rPr>
          <w:szCs w:val="21"/>
        </w:rPr>
      </w:pPr>
      <w:r w:rsidRPr="00BD6BAF">
        <w:rPr>
          <w:rFonts w:hint="eastAsia"/>
          <w:szCs w:val="21"/>
        </w:rPr>
        <w:t>公開質問状</w:t>
      </w:r>
    </w:p>
    <w:p w14:paraId="2F539A67" w14:textId="77777777" w:rsidR="00BD6BAF" w:rsidRPr="00BD6BAF" w:rsidRDefault="00BD6BAF" w:rsidP="00BD6BAF">
      <w:pPr>
        <w:ind w:firstLineChars="100" w:firstLine="210"/>
        <w:rPr>
          <w:rFonts w:asciiTheme="minorEastAsia" w:hAnsiTheme="minorEastAsia" w:cs="Times New Roman"/>
          <w:kern w:val="0"/>
          <w:szCs w:val="21"/>
        </w:rPr>
      </w:pPr>
      <w:r w:rsidRPr="00BD6BAF">
        <w:rPr>
          <w:rFonts w:asciiTheme="minorEastAsia" w:hAnsiTheme="minorEastAsia" w:cs="Times New Roman" w:hint="eastAsia"/>
          <w:kern w:val="0"/>
          <w:szCs w:val="21"/>
        </w:rPr>
        <w:t>ポスター公営費問題を弁護士や検察見解ははっきり詐欺行為であるとしています。</w:t>
      </w:r>
    </w:p>
    <w:p w14:paraId="3557363D" w14:textId="77777777" w:rsidR="00BD6BAF" w:rsidRPr="00BD6BAF" w:rsidRDefault="00BD6BAF" w:rsidP="00BD6BAF">
      <w:pPr>
        <w:rPr>
          <w:rFonts w:asciiTheme="minorEastAsia" w:hAnsiTheme="minorEastAsia" w:cs="Times New Roman"/>
          <w:kern w:val="0"/>
          <w:szCs w:val="21"/>
        </w:rPr>
      </w:pPr>
      <w:r w:rsidRPr="00BD6BAF">
        <w:rPr>
          <w:rFonts w:asciiTheme="minorEastAsia" w:hAnsiTheme="minorEastAsia" w:cs="Times New Roman" w:hint="eastAsia"/>
          <w:kern w:val="0"/>
          <w:szCs w:val="21"/>
        </w:rPr>
        <w:t>まもなく統一地方選挙が始まる前に、自費製作をせず公営費に紛れこむ候補者が出ないよう全国で確認作業を進めるべく先日マスコミに発表しました。</w:t>
      </w:r>
    </w:p>
    <w:p w14:paraId="6DC88D50" w14:textId="77777777" w:rsidR="00BD6BAF" w:rsidRPr="00BD6BAF" w:rsidRDefault="00BD6BAF" w:rsidP="00BD6BAF">
      <w:pPr>
        <w:ind w:firstLineChars="100" w:firstLine="210"/>
        <w:rPr>
          <w:rFonts w:asciiTheme="minorEastAsia" w:hAnsiTheme="minorEastAsia" w:cs="Times New Roman"/>
          <w:kern w:val="0"/>
          <w:szCs w:val="21"/>
        </w:rPr>
      </w:pPr>
      <w:r w:rsidRPr="00BD6BAF">
        <w:rPr>
          <w:rFonts w:asciiTheme="minorEastAsia" w:hAnsiTheme="minorEastAsia" w:cs="Times New Roman" w:hint="eastAsia"/>
          <w:kern w:val="0"/>
          <w:szCs w:val="21"/>
        </w:rPr>
        <w:t>そして民事詐欺事件としては時効前であり自費分が公営費に誤って紛れたなら自主的に契約変更と返金が市役所と印刷業者と候補者の間で行われ市民の血税が正しく執行される事を求めます。</w:t>
      </w:r>
    </w:p>
    <w:p w14:paraId="41E21705" w14:textId="77777777" w:rsidR="00BD6BAF" w:rsidRPr="00BD6BAF" w:rsidRDefault="00BD6BAF" w:rsidP="00BD6BAF">
      <w:pPr>
        <w:ind w:firstLineChars="100" w:firstLine="210"/>
        <w:rPr>
          <w:rFonts w:asciiTheme="minorEastAsia" w:hAnsiTheme="minorEastAsia" w:cs="Times New Roman"/>
          <w:kern w:val="0"/>
          <w:szCs w:val="21"/>
        </w:rPr>
      </w:pPr>
      <w:r w:rsidRPr="00BD6BAF">
        <w:rPr>
          <w:rFonts w:asciiTheme="minorEastAsia" w:hAnsiTheme="minorEastAsia" w:cs="Times New Roman" w:hint="eastAsia"/>
          <w:kern w:val="0"/>
          <w:szCs w:val="21"/>
        </w:rPr>
        <w:t>尚、別便で送付した資料一式を歴史資料として公的機関で永久保存し、ホームページで回答掲載を予定しており、未来永劫子子孫孫に亘るまで記録は残ることもあり得ることをご理解くださいませ。</w:t>
      </w:r>
    </w:p>
    <w:p w14:paraId="1999F675" w14:textId="77777777" w:rsidR="00BD6BAF" w:rsidRPr="00BD6BAF" w:rsidRDefault="00BD6BAF" w:rsidP="00BD6BAF">
      <w:pPr>
        <w:ind w:firstLineChars="100" w:firstLine="210"/>
        <w:rPr>
          <w:rFonts w:asciiTheme="minorEastAsia" w:hAnsiTheme="minorEastAsia" w:cs="Times New Roman"/>
          <w:kern w:val="0"/>
          <w:szCs w:val="21"/>
        </w:rPr>
      </w:pPr>
      <w:r w:rsidRPr="00BD6BAF">
        <w:rPr>
          <w:rFonts w:asciiTheme="minorEastAsia" w:hAnsiTheme="minorEastAsia" w:cs="Times New Roman" w:hint="eastAsia"/>
          <w:kern w:val="0"/>
          <w:szCs w:val="21"/>
        </w:rPr>
        <w:t>その他、返信用紙一式を別便で同封しましたので、平成３１年２月１８日必着でご協力をお願い申し上げます。</w:t>
      </w:r>
    </w:p>
    <w:p w14:paraId="42909F99" w14:textId="77777777" w:rsidR="00BD6BAF" w:rsidRPr="00BD6BAF" w:rsidRDefault="00BD6BAF" w:rsidP="00BD6BAF">
      <w:pPr>
        <w:rPr>
          <w:rFonts w:asciiTheme="minorEastAsia" w:hAnsiTheme="minorEastAsia" w:cs="Times New Roman"/>
          <w:kern w:val="0"/>
          <w:szCs w:val="21"/>
        </w:rPr>
      </w:pPr>
    </w:p>
    <w:p w14:paraId="41479A28" w14:textId="77777777" w:rsidR="00BD6BAF" w:rsidRPr="00BD6BAF" w:rsidRDefault="00BD6BAF" w:rsidP="00BD6BAF">
      <w:pPr>
        <w:ind w:leftChars="100" w:left="420" w:hangingChars="100" w:hanging="210"/>
        <w:rPr>
          <w:szCs w:val="21"/>
        </w:rPr>
      </w:pPr>
      <w:r w:rsidRPr="00BD6BAF">
        <w:rPr>
          <w:rFonts w:hint="eastAsia"/>
          <w:szCs w:val="21"/>
        </w:rPr>
        <w:t xml:space="preserve">問　</w:t>
      </w:r>
    </w:p>
    <w:p w14:paraId="72F1C7BF" w14:textId="77777777" w:rsidR="00BD6BAF" w:rsidRPr="00BD6BAF" w:rsidRDefault="00BD6BAF" w:rsidP="00BD6BAF">
      <w:pPr>
        <w:ind w:leftChars="100" w:left="210" w:firstLineChars="100" w:firstLine="210"/>
        <w:rPr>
          <w:szCs w:val="21"/>
        </w:rPr>
      </w:pPr>
      <w:r w:rsidRPr="00BD6BAF">
        <w:rPr>
          <w:rFonts w:hint="eastAsia"/>
          <w:szCs w:val="21"/>
        </w:rPr>
        <w:t>平成１９年２月１９日に瑞浪市選挙管理委員会へ提出された、情報公開請求に基づき発行された瑞浪市議選挙収支報告書（複写）に公営費で作製された掲示板用ポスター費用のみが記入されており、掲示板の予備分や選挙事務所や立会演説会場等で使用するための自費製作分について１枚も計上がされておらずその理由について公開質問をさせて頂きますのでお答えくださいませ。</w:t>
      </w:r>
    </w:p>
    <w:p w14:paraId="4088D4B6" w14:textId="77777777" w:rsidR="00BD6BAF" w:rsidRPr="00BD6BAF" w:rsidRDefault="00BD6BAF" w:rsidP="00BD6BAF">
      <w:pPr>
        <w:ind w:leftChars="100" w:left="210" w:firstLineChars="100" w:firstLine="210"/>
        <w:rPr>
          <w:szCs w:val="21"/>
        </w:rPr>
      </w:pPr>
      <w:r w:rsidRPr="00BD6BAF">
        <w:rPr>
          <w:rFonts w:hint="eastAsia"/>
          <w:szCs w:val="21"/>
        </w:rPr>
        <w:t>故意か、または過失により印刷業者が候補者に請求せず、その該当分を市役所公営費に混入させ印刷業者が代金を受納し自費製作分を候補者が支払わないのではありませんか。</w:t>
      </w:r>
    </w:p>
    <w:p w14:paraId="5C551A5D" w14:textId="77777777" w:rsidR="00BD6BAF" w:rsidRPr="00BD6BAF" w:rsidRDefault="00BD6BAF" w:rsidP="00BD6BAF">
      <w:pPr>
        <w:ind w:leftChars="100" w:left="210" w:firstLineChars="100" w:firstLine="210"/>
        <w:rPr>
          <w:szCs w:val="21"/>
        </w:rPr>
      </w:pPr>
      <w:r w:rsidRPr="00BD6BAF">
        <w:rPr>
          <w:rFonts w:hint="eastAsia"/>
          <w:szCs w:val="21"/>
        </w:rPr>
        <w:t>又、会計責任者はポスター公営費の仕組みを良く理解され会計管理をしておられたはずですから、何故自費製作分が０枚なのかお答えください。</w:t>
      </w:r>
    </w:p>
    <w:p w14:paraId="47E1503B" w14:textId="77777777" w:rsidR="00BD6BAF" w:rsidRPr="00BD6BAF" w:rsidRDefault="00BD6BAF" w:rsidP="00BD6BAF">
      <w:pPr>
        <w:ind w:leftChars="100" w:left="210" w:firstLineChars="100" w:firstLine="210"/>
        <w:rPr>
          <w:szCs w:val="21"/>
        </w:rPr>
      </w:pPr>
      <w:r w:rsidRPr="00BD6BAF">
        <w:rPr>
          <w:rFonts w:hint="eastAsia"/>
          <w:szCs w:val="21"/>
        </w:rPr>
        <w:t>尚、マスコミへの発表やホームページの記載については、立候補者だけは公人として新聞報道発表されており、実名公表とします。</w:t>
      </w:r>
    </w:p>
    <w:p w14:paraId="29CFB73C" w14:textId="77777777" w:rsidR="00BD6BAF" w:rsidRPr="00BD6BAF" w:rsidRDefault="00BD6BAF" w:rsidP="00BD6BAF">
      <w:pPr>
        <w:ind w:left="210" w:hangingChars="100" w:hanging="210"/>
        <w:rPr>
          <w:szCs w:val="21"/>
        </w:rPr>
      </w:pPr>
      <w:r w:rsidRPr="00BD6BAF">
        <w:rPr>
          <w:rFonts w:hint="eastAsia"/>
          <w:szCs w:val="21"/>
        </w:rPr>
        <w:t xml:space="preserve">　　その他、収支報告書のポスター製作費明細と返信封筒や返答用紙等を別便で送付しましたのでお使い頂き返信をお待ちしています。</w:t>
      </w:r>
    </w:p>
    <w:p w14:paraId="20B53D6F" w14:textId="77777777" w:rsidR="00BD6BAF" w:rsidRPr="00BD6BAF" w:rsidRDefault="00BD6BAF" w:rsidP="00BD6BAF">
      <w:pPr>
        <w:rPr>
          <w:szCs w:val="21"/>
        </w:rPr>
      </w:pPr>
      <w:r w:rsidRPr="00BD6BAF">
        <w:rPr>
          <w:rFonts w:hint="eastAsia"/>
          <w:szCs w:val="21"/>
        </w:rPr>
        <w:t xml:space="preserve">　</w:t>
      </w:r>
    </w:p>
    <w:p w14:paraId="50FAB6CC" w14:textId="78C706F0" w:rsidR="00BD6BAF" w:rsidRPr="00BD6BAF" w:rsidRDefault="00BD6BAF" w:rsidP="00BD6BAF">
      <w:pPr>
        <w:ind w:firstLineChars="50" w:firstLine="105"/>
        <w:rPr>
          <w:rFonts w:hint="eastAsia"/>
          <w:szCs w:val="21"/>
        </w:rPr>
      </w:pPr>
      <w:r w:rsidRPr="00BD6BAF">
        <w:rPr>
          <w:rFonts w:hint="eastAsia"/>
          <w:szCs w:val="21"/>
        </w:rPr>
        <w:t>答</w:t>
      </w:r>
    </w:p>
    <w:p w14:paraId="008C242C" w14:textId="06620E9E" w:rsidR="00E2097E" w:rsidRPr="00BD6BAF" w:rsidRDefault="00BD6BAF" w:rsidP="00BD6BAF">
      <w:pPr>
        <w:ind w:firstLineChars="50" w:firstLine="105"/>
        <w:rPr>
          <w:rFonts w:hint="eastAsia"/>
          <w:szCs w:val="21"/>
        </w:rPr>
      </w:pPr>
      <w:r w:rsidRPr="00BD6BAF">
        <w:rPr>
          <w:rFonts w:hint="eastAsia"/>
          <w:szCs w:val="21"/>
        </w:rPr>
        <w:t>別紙にご回答くださいませ</w:t>
      </w:r>
    </w:p>
    <w:sectPr w:rsidR="00E2097E" w:rsidRPr="00BD6B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AF"/>
    <w:rsid w:val="00BD6BAF"/>
    <w:rsid w:val="00E2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B8C56"/>
  <w15:chartTrackingRefBased/>
  <w15:docId w15:val="{3FA9C697-8F17-49C8-9191-3F4A25BC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6BAF"/>
  </w:style>
  <w:style w:type="character" w:customStyle="1" w:styleId="a4">
    <w:name w:val="日付 (文字)"/>
    <w:basedOn w:val="a0"/>
    <w:link w:val="a3"/>
    <w:uiPriority w:val="99"/>
    <w:semiHidden/>
    <w:rsid w:val="00BD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井澤 康樹</dc:creator>
  <cp:keywords/>
  <dc:description/>
  <cp:lastModifiedBy>井澤 康樹</cp:lastModifiedBy>
  <cp:revision>1</cp:revision>
  <dcterms:created xsi:type="dcterms:W3CDTF">2021-07-08T07:31:00Z</dcterms:created>
  <dcterms:modified xsi:type="dcterms:W3CDTF">2021-07-08T07:34:00Z</dcterms:modified>
</cp:coreProperties>
</file>